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1"/>
        <w:gridCol w:w="136"/>
        <w:gridCol w:w="81"/>
        <w:gridCol w:w="1566"/>
        <w:gridCol w:w="625"/>
        <w:gridCol w:w="828"/>
        <w:gridCol w:w="3017"/>
      </w:tblGrid>
      <w:tr w:rsidR="00182937" w:rsidRPr="002C2BC1" w:rsidTr="00495362">
        <w:trPr>
          <w:trHeight w:val="284"/>
          <w:jc w:val="center"/>
        </w:trPr>
        <w:tc>
          <w:tcPr>
            <w:tcW w:w="16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E5E9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ACTA No. 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FECHA:</w:t>
            </w:r>
          </w:p>
        </w:tc>
        <w:tc>
          <w:tcPr>
            <w:tcW w:w="24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  <w:tr w:rsidR="00182937" w:rsidRPr="002C2BC1" w:rsidTr="00495362">
        <w:trPr>
          <w:trHeight w:val="284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HORA:</w:t>
            </w:r>
          </w:p>
        </w:tc>
        <w:tc>
          <w:tcPr>
            <w:tcW w:w="24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  <w:tr w:rsidR="00E8261B" w:rsidRPr="002C2BC1" w:rsidTr="00E8261B">
        <w:trPr>
          <w:trHeight w:val="28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61B" w:rsidRPr="002C2BC1" w:rsidRDefault="00E8261B" w:rsidP="001829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  <w:t>PROCESO AUDITADO</w:t>
            </w:r>
          </w:p>
        </w:tc>
        <w:tc>
          <w:tcPr>
            <w:tcW w:w="33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61B" w:rsidRDefault="00E8261B" w:rsidP="00E826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  <w:tr w:rsidR="00182937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82937" w:rsidRPr="002C2BC1" w:rsidRDefault="00182937" w:rsidP="00E8261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E8261B">
              <w:rPr>
                <w:rFonts w:ascii="Times New Roman" w:hAnsi="Times New Roman" w:cs="Times New Roman"/>
                <w:b/>
                <w:sz w:val="24"/>
                <w:szCs w:val="24"/>
              </w:rPr>
              <w:t>ARTICIPANTES</w:t>
            </w:r>
          </w:p>
        </w:tc>
      </w:tr>
      <w:tr w:rsidR="00E8261B" w:rsidRPr="00E8261B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8261B" w:rsidRPr="00E8261B" w:rsidRDefault="00E8261B" w:rsidP="00C173C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NOMBRE</w:t>
            </w: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8261B" w:rsidRPr="00E8261B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8261B" w:rsidRPr="00E8261B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DEPENDENCIA</w:t>
            </w:r>
          </w:p>
        </w:tc>
      </w:tr>
      <w:tr w:rsidR="00E8261B" w:rsidRPr="002C2BC1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261B" w:rsidRPr="00C173C0" w:rsidRDefault="00E8261B" w:rsidP="00C173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61B" w:rsidRPr="00C173C0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61B" w:rsidRPr="00C173C0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61B" w:rsidRPr="002C2BC1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261B" w:rsidRPr="00C173C0" w:rsidRDefault="00E8261B" w:rsidP="00C173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61B" w:rsidRPr="00C173C0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61B" w:rsidRPr="00C173C0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309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D0309" w:rsidRPr="002C2BC1" w:rsidRDefault="00E8261B" w:rsidP="001D030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PROPOSITO DE LA REUNION</w:t>
            </w:r>
          </w:p>
        </w:tc>
      </w:tr>
      <w:tr w:rsidR="001D0309" w:rsidRPr="001D0309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309" w:rsidRDefault="001D0309" w:rsidP="00307D8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E9B" w:rsidRPr="00395A52" w:rsidRDefault="001E5E9B" w:rsidP="00307D8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937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DESARROLLO</w:t>
            </w:r>
          </w:p>
        </w:tc>
      </w:tr>
      <w:tr w:rsidR="00395A52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FE8" w:rsidRDefault="00F70FE8" w:rsidP="0049536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E9B" w:rsidRDefault="001E5E9B" w:rsidP="0049536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E9B" w:rsidRPr="00C173C0" w:rsidRDefault="001E5E9B" w:rsidP="0049536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937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82937" w:rsidRPr="002C2BC1" w:rsidRDefault="00307D8A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COMPROMISO POR PARTE DEL AREA AUDITADA</w:t>
            </w:r>
          </w:p>
        </w:tc>
      </w:tr>
      <w:tr w:rsidR="000254A6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tbl>
            <w:tblPr>
              <w:tblStyle w:val="Tablaconcuadrcula"/>
              <w:tblW w:w="0" w:type="auto"/>
              <w:tblLook w:val="04A0"/>
            </w:tblPr>
            <w:tblGrid>
              <w:gridCol w:w="2689"/>
              <w:gridCol w:w="4394"/>
              <w:gridCol w:w="1740"/>
            </w:tblGrid>
            <w:tr w:rsidR="000254A6" w:rsidTr="00E8261B">
              <w:tc>
                <w:tcPr>
                  <w:tcW w:w="2689" w:type="dxa"/>
                  <w:shd w:val="clear" w:color="auto" w:fill="C6D9F1" w:themeFill="text2" w:themeFillTint="33"/>
                </w:tcPr>
                <w:p w:rsidR="000254A6" w:rsidRDefault="000254A6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RESPONSABLE</w:t>
                  </w:r>
                </w:p>
              </w:tc>
              <w:tc>
                <w:tcPr>
                  <w:tcW w:w="4394" w:type="dxa"/>
                  <w:shd w:val="clear" w:color="auto" w:fill="C6D9F1" w:themeFill="text2" w:themeFillTint="33"/>
                </w:tcPr>
                <w:p w:rsidR="000254A6" w:rsidRDefault="000254A6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TAREA</w:t>
                  </w:r>
                </w:p>
              </w:tc>
              <w:tc>
                <w:tcPr>
                  <w:tcW w:w="1740" w:type="dxa"/>
                  <w:shd w:val="clear" w:color="auto" w:fill="C6D9F1" w:themeFill="text2" w:themeFillTint="33"/>
                </w:tcPr>
                <w:p w:rsidR="000254A6" w:rsidRDefault="000254A6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FECHA</w:t>
                  </w:r>
                </w:p>
              </w:tc>
            </w:tr>
            <w:tr w:rsidR="000254A6" w:rsidTr="003746B4">
              <w:tc>
                <w:tcPr>
                  <w:tcW w:w="2689" w:type="dxa"/>
                  <w:shd w:val="clear" w:color="auto" w:fill="FFFFFF" w:themeFill="background1"/>
                </w:tcPr>
                <w:p w:rsidR="000254A6" w:rsidRDefault="000254A6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E5E9B" w:rsidRPr="000C18B9" w:rsidRDefault="001E5E9B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</w:tcPr>
                <w:p w:rsidR="000254A6" w:rsidRPr="000C18B9" w:rsidRDefault="000254A6" w:rsidP="000C18B9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shd w:val="clear" w:color="auto" w:fill="FFFFFF" w:themeFill="background1"/>
                </w:tcPr>
                <w:p w:rsidR="000254A6" w:rsidRPr="000C18B9" w:rsidRDefault="000254A6" w:rsidP="000C18B9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4A6" w:rsidRPr="002C2BC1" w:rsidTr="00495362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NOMBRE</w:t>
            </w: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254A6" w:rsidRDefault="000254A6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0254A6" w:rsidRPr="002C2BC1" w:rsidTr="00495362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54A6" w:rsidRPr="005C2AB1" w:rsidRDefault="000254A6" w:rsidP="005C2A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7D8A" w:rsidRPr="005C2AB1" w:rsidRDefault="00307D8A" w:rsidP="005C2A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4A6" w:rsidRDefault="000254A6" w:rsidP="005C2A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AB1" w:rsidRPr="005C2AB1" w:rsidRDefault="005C2AB1" w:rsidP="005C2A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A6" w:rsidRPr="002C2BC1" w:rsidTr="00495362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54A6" w:rsidRPr="005C2AB1" w:rsidRDefault="000254A6" w:rsidP="005C2A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7D8A" w:rsidRPr="005C2AB1" w:rsidRDefault="00307D8A" w:rsidP="005C2A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C2AB1" w:rsidRDefault="005C2AB1" w:rsidP="005C2A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6B4" w:rsidRPr="005C2AB1" w:rsidRDefault="003746B4" w:rsidP="005C2AB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235D" w:rsidRPr="00182937" w:rsidRDefault="00F0235D" w:rsidP="0037753C">
      <w:pPr>
        <w:rPr>
          <w:szCs w:val="24"/>
        </w:rPr>
      </w:pPr>
    </w:p>
    <w:sectPr w:rsidR="00F0235D" w:rsidRPr="00182937" w:rsidSect="00D34E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8F2" w:rsidRDefault="000B38F2" w:rsidP="00277FBA">
      <w:pPr>
        <w:spacing w:after="0" w:line="240" w:lineRule="auto"/>
      </w:pPr>
      <w:r>
        <w:separator/>
      </w:r>
    </w:p>
  </w:endnote>
  <w:endnote w:type="continuationSeparator" w:id="0">
    <w:p w:rsidR="000B38F2" w:rsidRDefault="000B38F2" w:rsidP="0027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4D" w:rsidRDefault="007C384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4D" w:rsidRPr="00225C17" w:rsidRDefault="007C384D" w:rsidP="007C384D">
    <w:pPr>
      <w:pStyle w:val="Piedepgina"/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NIT. 822002510-6</w:t>
    </w:r>
    <w:r w:rsidRPr="00225C17">
      <w:rPr>
        <w:rFonts w:ascii="Arial" w:hAnsi="Arial" w:cs="Arial"/>
        <w:sz w:val="16"/>
        <w:szCs w:val="16"/>
        <w:lang w:val="es-CO"/>
      </w:rPr>
      <w:tab/>
    </w:r>
    <w:r w:rsidRPr="00225C17">
      <w:rPr>
        <w:rFonts w:ascii="Arial" w:hAnsi="Arial" w:cs="Arial"/>
        <w:sz w:val="16"/>
        <w:szCs w:val="16"/>
        <w:lang w:val="es-CO"/>
      </w:rPr>
      <w:tab/>
    </w:r>
    <w:r w:rsidRPr="00225C17">
      <w:rPr>
        <w:rFonts w:ascii="Arial" w:hAnsi="Arial" w:cs="Arial"/>
        <w:noProof/>
        <w:sz w:val="16"/>
        <w:szCs w:val="16"/>
        <w:lang w:val="es-CO" w:eastAsia="es-C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3754967</wp:posOffset>
          </wp:positionH>
          <wp:positionV relativeFrom="paragraph">
            <wp:posOffset>13645</wp:posOffset>
          </wp:positionV>
          <wp:extent cx="1932694" cy="645458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86" t="28967" r="26703" b="34005"/>
                  <a:stretch>
                    <a:fillRect/>
                  </a:stretch>
                </pic:blipFill>
                <pic:spPr bwMode="auto">
                  <a:xfrm>
                    <a:off x="0" y="0"/>
                    <a:ext cx="1932694" cy="6454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C384D" w:rsidRPr="00225C17" w:rsidRDefault="007C384D" w:rsidP="007C384D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Sede Administrativa Villa Olímpica</w:t>
    </w:r>
  </w:p>
  <w:p w:rsidR="007C384D" w:rsidRPr="00225C17" w:rsidRDefault="007C384D" w:rsidP="007C384D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Carrera 16 N°24-03 Barrio Olímpico Popular</w:t>
    </w:r>
  </w:p>
  <w:p w:rsidR="007C384D" w:rsidRPr="00225C17" w:rsidRDefault="007C384D" w:rsidP="007C384D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Teléfonos: 6701469-6701465  V/cio (Meta)</w:t>
    </w:r>
  </w:p>
  <w:p w:rsidR="007C384D" w:rsidRPr="00225C17" w:rsidRDefault="007C384D" w:rsidP="007C384D">
    <w:pPr>
      <w:pStyle w:val="Piedepgina"/>
      <w:rPr>
        <w:rFonts w:ascii="Arial" w:hAnsi="Arial" w:cs="Arial"/>
        <w:sz w:val="16"/>
        <w:szCs w:val="16"/>
      </w:rPr>
    </w:pPr>
    <w:r w:rsidRPr="00225C17">
      <w:rPr>
        <w:rFonts w:ascii="Arial" w:hAnsi="Arial" w:cs="Arial"/>
        <w:sz w:val="16"/>
        <w:szCs w:val="16"/>
        <w:lang w:val="es-CO"/>
      </w:rPr>
      <w:t xml:space="preserve">Página Web: </w:t>
    </w:r>
    <w:hyperlink r:id="rId2" w:history="1">
      <w:r w:rsidRPr="00225C17">
        <w:rPr>
          <w:rStyle w:val="Hipervnculo"/>
          <w:rFonts w:ascii="Arial" w:hAnsi="Arial" w:cs="Arial"/>
          <w:sz w:val="16"/>
          <w:szCs w:val="16"/>
          <w:lang w:val="es-CO"/>
        </w:rPr>
        <w:t>www.idermeta.gov.co</w:t>
      </w:r>
    </w:hyperlink>
  </w:p>
  <w:p w:rsidR="000B38F2" w:rsidRDefault="000B38F2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4D" w:rsidRDefault="007C384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8F2" w:rsidRDefault="000B38F2" w:rsidP="00277FBA">
      <w:pPr>
        <w:spacing w:after="0" w:line="240" w:lineRule="auto"/>
      </w:pPr>
      <w:r>
        <w:separator/>
      </w:r>
    </w:p>
  </w:footnote>
  <w:footnote w:type="continuationSeparator" w:id="0">
    <w:p w:rsidR="000B38F2" w:rsidRDefault="000B38F2" w:rsidP="0027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4D" w:rsidRDefault="007C384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9648" w:type="dxa"/>
      <w:tblInd w:w="-459" w:type="dxa"/>
      <w:tblLayout w:type="fixed"/>
      <w:tblLook w:val="04A0"/>
    </w:tblPr>
    <w:tblGrid>
      <w:gridCol w:w="1843"/>
      <w:gridCol w:w="3260"/>
      <w:gridCol w:w="2696"/>
      <w:gridCol w:w="1849"/>
    </w:tblGrid>
    <w:tr w:rsidR="000B38F2" w:rsidRPr="0084455B" w:rsidTr="007B5A08">
      <w:trPr>
        <w:trHeight w:val="579"/>
      </w:trPr>
      <w:tc>
        <w:tcPr>
          <w:tcW w:w="1843" w:type="dxa"/>
          <w:vMerge w:val="restart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val="es-CO" w:eastAsia="es-CO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171450</wp:posOffset>
                </wp:positionV>
                <wp:extent cx="1095375" cy="687070"/>
                <wp:effectExtent l="19050" t="0" r="9525" b="0"/>
                <wp:wrapTight wrapText="bothSides">
                  <wp:wrapPolygon edited="0">
                    <wp:start x="-376" y="0"/>
                    <wp:lineTo x="-376" y="20961"/>
                    <wp:lineTo x="21788" y="20961"/>
                    <wp:lineTo x="21788" y="0"/>
                    <wp:lineTo x="-376" y="0"/>
                  </wp:wrapPolygon>
                </wp:wrapTight>
                <wp:docPr id="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687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6" w:type="dxa"/>
          <w:gridSpan w:val="2"/>
        </w:tcPr>
        <w:p w:rsidR="000B38F2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</w:p>
        <w:p w:rsidR="000B38F2" w:rsidRPr="0084455B" w:rsidRDefault="000B38F2" w:rsidP="007F13E8">
          <w:pPr>
            <w:pStyle w:val="Encabezado"/>
            <w:jc w:val="center"/>
            <w:rPr>
              <w:rFonts w:ascii="Times New Roman" w:hAnsi="Times New Roman"/>
              <w:b/>
              <w:lang w:val="es-ES"/>
            </w:rPr>
          </w:pPr>
          <w:r w:rsidRPr="008C1BA8">
            <w:rPr>
              <w:rFonts w:ascii="Times New Roman" w:hAnsi="Times New Roman"/>
              <w:b/>
            </w:rPr>
            <w:t>OFICINA DE CONTROL INTERNO</w:t>
          </w:r>
        </w:p>
      </w:tc>
      <w:tc>
        <w:tcPr>
          <w:tcW w:w="1849" w:type="dxa"/>
          <w:vMerge w:val="restart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 w:rsidRPr="0084455B">
            <w:rPr>
              <w:rFonts w:ascii="Times New Roman" w:hAnsi="Times New Roman"/>
              <w:b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173355</wp:posOffset>
                </wp:positionV>
                <wp:extent cx="942975" cy="755650"/>
                <wp:effectExtent l="0" t="0" r="9525" b="6350"/>
                <wp:wrapTight wrapText="bothSides">
                  <wp:wrapPolygon edited="0">
                    <wp:start x="0" y="0"/>
                    <wp:lineTo x="0" y="21237"/>
                    <wp:lineTo x="21382" y="21237"/>
                    <wp:lineTo x="21382" y="0"/>
                    <wp:lineTo x="0" y="0"/>
                  </wp:wrapPolygon>
                </wp:wrapTight>
                <wp:docPr id="3" name="Imagen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escarg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0B38F2" w:rsidRPr="0084455B" w:rsidTr="007B5A08">
      <w:trPr>
        <w:trHeight w:val="578"/>
      </w:trPr>
      <w:tc>
        <w:tcPr>
          <w:tcW w:w="1843" w:type="dxa"/>
          <w:vMerge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</w:p>
      </w:tc>
      <w:tc>
        <w:tcPr>
          <w:tcW w:w="5956" w:type="dxa"/>
          <w:gridSpan w:val="2"/>
          <w:vAlign w:val="center"/>
        </w:tcPr>
        <w:p w:rsidR="000B38F2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>PROCESO EVALUACION INSTITUCIONAL</w:t>
          </w:r>
          <w:r>
            <w:rPr>
              <w:rFonts w:ascii="Times New Roman" w:hAnsi="Times New Roman"/>
              <w:b/>
            </w:rPr>
            <w:t xml:space="preserve"> </w:t>
          </w:r>
        </w:p>
        <w:p w:rsidR="000B38F2" w:rsidRPr="00182937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>SUBPROCESO EVALUACION INDEPENDIENTE</w:t>
          </w:r>
        </w:p>
        <w:p w:rsidR="000B38F2" w:rsidRPr="00182937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 xml:space="preserve">FORMATO DE REGISTRO </w:t>
          </w:r>
        </w:p>
        <w:p w:rsidR="000B38F2" w:rsidRPr="0084455B" w:rsidRDefault="000B38F2" w:rsidP="00E8261B">
          <w:pPr>
            <w:pStyle w:val="Encabezado"/>
            <w:jc w:val="center"/>
            <w:rPr>
              <w:rFonts w:ascii="Times New Roman" w:hAnsi="Times New Roman"/>
              <w:b/>
              <w:lang w:val="es-ES"/>
            </w:rPr>
          </w:pPr>
          <w:r w:rsidRPr="00182937">
            <w:rPr>
              <w:rFonts w:ascii="Times New Roman" w:hAnsi="Times New Roman"/>
              <w:b/>
            </w:rPr>
            <w:t>ACTA D</w:t>
          </w:r>
          <w:r w:rsidR="00E8261B">
            <w:rPr>
              <w:rFonts w:ascii="Times New Roman" w:hAnsi="Times New Roman"/>
              <w:b/>
            </w:rPr>
            <w:t>E REUNIÓN DE CIERRE DE AUDITORIA</w:t>
          </w:r>
        </w:p>
      </w:tc>
      <w:tc>
        <w:tcPr>
          <w:tcW w:w="1849" w:type="dxa"/>
          <w:vMerge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  <w:b/>
            </w:rPr>
          </w:pPr>
        </w:p>
      </w:tc>
    </w:tr>
    <w:tr w:rsidR="000B38F2" w:rsidRPr="0084455B" w:rsidTr="007B5A08">
      <w:trPr>
        <w:trHeight w:val="221"/>
      </w:trPr>
      <w:tc>
        <w:tcPr>
          <w:tcW w:w="1843" w:type="dxa"/>
        </w:tcPr>
        <w:p w:rsidR="000B38F2" w:rsidRPr="0084455B" w:rsidRDefault="007C384D" w:rsidP="007F13E8">
          <w:pPr>
            <w:pStyle w:val="Encabezado"/>
            <w:rPr>
              <w:rFonts w:ascii="Times New Roman" w:hAnsi="Times New Roman"/>
            </w:rPr>
          </w:pPr>
          <w:r>
            <w:rPr>
              <w:rFonts w:ascii="Times New Roman" w:hAnsi="Times New Roman"/>
              <w:b/>
            </w:rPr>
            <w:t>Versión: 01</w:t>
          </w:r>
        </w:p>
      </w:tc>
      <w:tc>
        <w:tcPr>
          <w:tcW w:w="3260" w:type="dxa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 w:rsidRPr="0084455B">
            <w:rPr>
              <w:rFonts w:ascii="Times New Roman" w:hAnsi="Times New Roman"/>
              <w:b/>
            </w:rPr>
            <w:t xml:space="preserve">Emisión y vigencia: </w:t>
          </w:r>
          <w:r w:rsidR="0069364A">
            <w:rPr>
              <w:rFonts w:ascii="Times New Roman" w:hAnsi="Times New Roman"/>
              <w:b/>
            </w:rPr>
            <w:t>24-1</w:t>
          </w:r>
          <w:r>
            <w:rPr>
              <w:rFonts w:ascii="Times New Roman" w:hAnsi="Times New Roman"/>
              <w:b/>
            </w:rPr>
            <w:t>2-2018</w:t>
          </w:r>
        </w:p>
      </w:tc>
      <w:tc>
        <w:tcPr>
          <w:tcW w:w="2696" w:type="dxa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 w:rsidRPr="0084455B">
            <w:rPr>
              <w:rFonts w:ascii="Times New Roman" w:hAnsi="Times New Roman"/>
              <w:b/>
            </w:rPr>
            <w:t xml:space="preserve">Código: </w:t>
          </w:r>
          <w:r w:rsidR="004902A7">
            <w:rPr>
              <w:rFonts w:ascii="Times New Roman" w:hAnsi="Times New Roman"/>
              <w:b/>
            </w:rPr>
            <w:t>REG-EV-EI-006</w:t>
          </w:r>
        </w:p>
      </w:tc>
      <w:tc>
        <w:tcPr>
          <w:tcW w:w="1849" w:type="dxa"/>
        </w:tcPr>
        <w:sdt>
          <w:sdtPr>
            <w:rPr>
              <w:rFonts w:ascii="Times New Roman" w:hAnsi="Times New Roman"/>
              <w:b/>
              <w:lang w:val="es-ES"/>
            </w:rPr>
            <w:id w:val="2128432280"/>
            <w:docPartObj>
              <w:docPartGallery w:val="Page Numbers (Top of Page)"/>
              <w:docPartUnique/>
            </w:docPartObj>
          </w:sdtPr>
          <w:sdtContent>
            <w:p w:rsidR="000B38F2" w:rsidRPr="0084455B" w:rsidRDefault="000B38F2" w:rsidP="007F13E8">
              <w:pPr>
                <w:pStyle w:val="Encabezado"/>
                <w:rPr>
                  <w:rFonts w:ascii="Times New Roman" w:hAnsi="Times New Roman"/>
                  <w:b/>
                  <w:lang w:val="es-ES"/>
                </w:rPr>
              </w:pPr>
              <w:r w:rsidRPr="0084455B">
                <w:rPr>
                  <w:rFonts w:ascii="Times New Roman" w:hAnsi="Times New Roman"/>
                  <w:b/>
                  <w:lang w:val="es-ES"/>
                </w:rPr>
                <w:t xml:space="preserve">Página </w:t>
              </w:r>
              <w:r w:rsidR="00973DC4" w:rsidRPr="00973DC4">
                <w:rPr>
                  <w:rFonts w:ascii="Times New Roman" w:hAnsi="Times New Roman"/>
                  <w:b/>
                  <w:lang w:val="es-ES"/>
                </w:rPr>
                <w:fldChar w:fldCharType="begin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instrText xml:space="preserve"> PAGE </w:instrText>
              </w:r>
              <w:r w:rsidR="00973DC4" w:rsidRPr="00973DC4">
                <w:rPr>
                  <w:rFonts w:ascii="Times New Roman" w:hAnsi="Times New Roman"/>
                  <w:b/>
                  <w:lang w:val="es-ES"/>
                </w:rPr>
                <w:fldChar w:fldCharType="separate"/>
              </w:r>
              <w:r w:rsidR="001E5E9B">
                <w:rPr>
                  <w:rFonts w:ascii="Times New Roman" w:hAnsi="Times New Roman"/>
                  <w:b/>
                  <w:noProof/>
                  <w:lang w:val="es-ES"/>
                </w:rPr>
                <w:t>1</w:t>
              </w:r>
              <w:r w:rsidR="00973DC4" w:rsidRPr="0084455B">
                <w:rPr>
                  <w:rFonts w:ascii="Times New Roman" w:hAnsi="Times New Roman"/>
                </w:rPr>
                <w:fldChar w:fldCharType="end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t xml:space="preserve"> de </w:t>
              </w:r>
              <w:r w:rsidR="00973DC4" w:rsidRPr="00973DC4">
                <w:rPr>
                  <w:rFonts w:ascii="Times New Roman" w:hAnsi="Times New Roman"/>
                  <w:b/>
                  <w:lang w:val="es-ES"/>
                </w:rPr>
                <w:fldChar w:fldCharType="begin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instrText xml:space="preserve"> NUMPAGES  </w:instrText>
              </w:r>
              <w:r w:rsidR="00973DC4" w:rsidRPr="00973DC4">
                <w:rPr>
                  <w:rFonts w:ascii="Times New Roman" w:hAnsi="Times New Roman"/>
                  <w:b/>
                  <w:lang w:val="es-ES"/>
                </w:rPr>
                <w:fldChar w:fldCharType="separate"/>
              </w:r>
              <w:r w:rsidR="001E5E9B">
                <w:rPr>
                  <w:rFonts w:ascii="Times New Roman" w:hAnsi="Times New Roman"/>
                  <w:b/>
                  <w:noProof/>
                  <w:lang w:val="es-ES"/>
                </w:rPr>
                <w:t>1</w:t>
              </w:r>
              <w:r w:rsidR="00973DC4" w:rsidRPr="0084455B">
                <w:rPr>
                  <w:rFonts w:ascii="Times New Roman" w:hAnsi="Times New Roman"/>
                </w:rPr>
                <w:fldChar w:fldCharType="end"/>
              </w:r>
            </w:p>
          </w:sdtContent>
        </w:sdt>
      </w:tc>
    </w:tr>
  </w:tbl>
  <w:p w:rsidR="000B38F2" w:rsidRDefault="000B38F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4D" w:rsidRDefault="007C384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15EE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B5C19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76AF7"/>
    <w:multiLevelType w:val="hybridMultilevel"/>
    <w:tmpl w:val="18DE65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626BB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752A0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30FC5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2C5A22"/>
    <w:multiLevelType w:val="hybridMultilevel"/>
    <w:tmpl w:val="3A72857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4F1445D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260FC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3CE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7FBA"/>
    <w:rsid w:val="0001339D"/>
    <w:rsid w:val="000154E7"/>
    <w:rsid w:val="000254A6"/>
    <w:rsid w:val="00041728"/>
    <w:rsid w:val="000431E1"/>
    <w:rsid w:val="00047EC9"/>
    <w:rsid w:val="00087328"/>
    <w:rsid w:val="000A3131"/>
    <w:rsid w:val="000A5471"/>
    <w:rsid w:val="000B38F2"/>
    <w:rsid w:val="000B3F2F"/>
    <w:rsid w:val="000B7628"/>
    <w:rsid w:val="000C18B9"/>
    <w:rsid w:val="000E5D67"/>
    <w:rsid w:val="001032A3"/>
    <w:rsid w:val="001536E6"/>
    <w:rsid w:val="00164BD8"/>
    <w:rsid w:val="00171F4E"/>
    <w:rsid w:val="00175B24"/>
    <w:rsid w:val="001828E6"/>
    <w:rsid w:val="00182937"/>
    <w:rsid w:val="00185E0F"/>
    <w:rsid w:val="001904C2"/>
    <w:rsid w:val="001A1E41"/>
    <w:rsid w:val="001B5B2E"/>
    <w:rsid w:val="001C0E3E"/>
    <w:rsid w:val="001D0309"/>
    <w:rsid w:val="001E59ED"/>
    <w:rsid w:val="001E5E9B"/>
    <w:rsid w:val="0020303E"/>
    <w:rsid w:val="00207831"/>
    <w:rsid w:val="00223DEB"/>
    <w:rsid w:val="0022458F"/>
    <w:rsid w:val="00235C36"/>
    <w:rsid w:val="002425BD"/>
    <w:rsid w:val="00267822"/>
    <w:rsid w:val="00271C76"/>
    <w:rsid w:val="00277FBA"/>
    <w:rsid w:val="00282721"/>
    <w:rsid w:val="002C2BC1"/>
    <w:rsid w:val="002C4155"/>
    <w:rsid w:val="00307029"/>
    <w:rsid w:val="00307D8A"/>
    <w:rsid w:val="00316FAA"/>
    <w:rsid w:val="003207D3"/>
    <w:rsid w:val="003568D5"/>
    <w:rsid w:val="00362BA7"/>
    <w:rsid w:val="00370348"/>
    <w:rsid w:val="003746B4"/>
    <w:rsid w:val="0037753C"/>
    <w:rsid w:val="00395A52"/>
    <w:rsid w:val="003A12DD"/>
    <w:rsid w:val="003C2BC1"/>
    <w:rsid w:val="003D4CD8"/>
    <w:rsid w:val="003D71A9"/>
    <w:rsid w:val="003F6932"/>
    <w:rsid w:val="0041685D"/>
    <w:rsid w:val="004263D1"/>
    <w:rsid w:val="004736AF"/>
    <w:rsid w:val="004902A7"/>
    <w:rsid w:val="00495362"/>
    <w:rsid w:val="00497925"/>
    <w:rsid w:val="004A6605"/>
    <w:rsid w:val="004A6CC5"/>
    <w:rsid w:val="004B41E1"/>
    <w:rsid w:val="004E3890"/>
    <w:rsid w:val="00503F87"/>
    <w:rsid w:val="00512C89"/>
    <w:rsid w:val="005139AE"/>
    <w:rsid w:val="00532391"/>
    <w:rsid w:val="005333E1"/>
    <w:rsid w:val="0054051F"/>
    <w:rsid w:val="00551F73"/>
    <w:rsid w:val="005A43C6"/>
    <w:rsid w:val="005B45B6"/>
    <w:rsid w:val="005C2AB1"/>
    <w:rsid w:val="005D37C9"/>
    <w:rsid w:val="005E6AED"/>
    <w:rsid w:val="005E6EA0"/>
    <w:rsid w:val="005F287B"/>
    <w:rsid w:val="005F38B0"/>
    <w:rsid w:val="00601787"/>
    <w:rsid w:val="006422A4"/>
    <w:rsid w:val="006614C7"/>
    <w:rsid w:val="00665F63"/>
    <w:rsid w:val="0069364A"/>
    <w:rsid w:val="006B2A55"/>
    <w:rsid w:val="006D517F"/>
    <w:rsid w:val="006E1070"/>
    <w:rsid w:val="00700745"/>
    <w:rsid w:val="00761CE9"/>
    <w:rsid w:val="00763F79"/>
    <w:rsid w:val="007645C3"/>
    <w:rsid w:val="00771AA7"/>
    <w:rsid w:val="00774DD3"/>
    <w:rsid w:val="007A1B4A"/>
    <w:rsid w:val="007A44F0"/>
    <w:rsid w:val="007B5A08"/>
    <w:rsid w:val="007C384D"/>
    <w:rsid w:val="007C543D"/>
    <w:rsid w:val="007F13E8"/>
    <w:rsid w:val="0080510B"/>
    <w:rsid w:val="00823736"/>
    <w:rsid w:val="00837886"/>
    <w:rsid w:val="00857ABE"/>
    <w:rsid w:val="008723C5"/>
    <w:rsid w:val="008747B2"/>
    <w:rsid w:val="008C5288"/>
    <w:rsid w:val="008E0266"/>
    <w:rsid w:val="00934D88"/>
    <w:rsid w:val="00961E9B"/>
    <w:rsid w:val="0097075B"/>
    <w:rsid w:val="00973DC4"/>
    <w:rsid w:val="009840DE"/>
    <w:rsid w:val="00992A96"/>
    <w:rsid w:val="009A1086"/>
    <w:rsid w:val="009B6EEB"/>
    <w:rsid w:val="009E576C"/>
    <w:rsid w:val="00A0083C"/>
    <w:rsid w:val="00A11DAB"/>
    <w:rsid w:val="00A25AED"/>
    <w:rsid w:val="00A577DC"/>
    <w:rsid w:val="00A90BFE"/>
    <w:rsid w:val="00A97E0B"/>
    <w:rsid w:val="00AA0993"/>
    <w:rsid w:val="00AA4A39"/>
    <w:rsid w:val="00AC4A6F"/>
    <w:rsid w:val="00AD442F"/>
    <w:rsid w:val="00AD4506"/>
    <w:rsid w:val="00AD793D"/>
    <w:rsid w:val="00B15DC9"/>
    <w:rsid w:val="00B33F46"/>
    <w:rsid w:val="00B36EF0"/>
    <w:rsid w:val="00B601D9"/>
    <w:rsid w:val="00B60816"/>
    <w:rsid w:val="00B620BE"/>
    <w:rsid w:val="00B72BB3"/>
    <w:rsid w:val="00B82794"/>
    <w:rsid w:val="00B91D41"/>
    <w:rsid w:val="00BB0486"/>
    <w:rsid w:val="00BD0D36"/>
    <w:rsid w:val="00C162AC"/>
    <w:rsid w:val="00C173C0"/>
    <w:rsid w:val="00C81A1E"/>
    <w:rsid w:val="00D07462"/>
    <w:rsid w:val="00D131BB"/>
    <w:rsid w:val="00D22347"/>
    <w:rsid w:val="00D2300E"/>
    <w:rsid w:val="00D34E46"/>
    <w:rsid w:val="00D51150"/>
    <w:rsid w:val="00D639E5"/>
    <w:rsid w:val="00D756F7"/>
    <w:rsid w:val="00D84DFE"/>
    <w:rsid w:val="00D91D08"/>
    <w:rsid w:val="00DC70F0"/>
    <w:rsid w:val="00DD0DE1"/>
    <w:rsid w:val="00DF3001"/>
    <w:rsid w:val="00E0290B"/>
    <w:rsid w:val="00E27C6A"/>
    <w:rsid w:val="00E31FF6"/>
    <w:rsid w:val="00E5315F"/>
    <w:rsid w:val="00E56DCC"/>
    <w:rsid w:val="00E8261B"/>
    <w:rsid w:val="00E828B0"/>
    <w:rsid w:val="00E87FEF"/>
    <w:rsid w:val="00EA4591"/>
    <w:rsid w:val="00ED44DF"/>
    <w:rsid w:val="00ED6C84"/>
    <w:rsid w:val="00F0235D"/>
    <w:rsid w:val="00F24C20"/>
    <w:rsid w:val="00F62EB9"/>
    <w:rsid w:val="00F70FE8"/>
    <w:rsid w:val="00F84FDA"/>
    <w:rsid w:val="00FA5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BA"/>
    <w:pPr>
      <w:spacing w:after="200"/>
      <w:jc w:val="left"/>
    </w:pPr>
    <w:rPr>
      <w:rFonts w:eastAsiaTheme="minorEastAsia"/>
      <w:lang w:val="es-AR" w:eastAsia="es-A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1B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E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277FBA"/>
    <w:rPr>
      <w:rFonts w:cs="Times New Roman"/>
    </w:rPr>
  </w:style>
  <w:style w:type="paragraph" w:styleId="Prrafodelista">
    <w:name w:val="List Paragraph"/>
    <w:basedOn w:val="Normal"/>
    <w:uiPriority w:val="34"/>
    <w:qFormat/>
    <w:rsid w:val="00277FB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7FBA"/>
    <w:rPr>
      <w:rFonts w:eastAsiaTheme="minorEastAsia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FBA"/>
    <w:rPr>
      <w:rFonts w:eastAsiaTheme="minorEastAsia"/>
      <w:lang w:val="es-AR" w:eastAsia="es-AR"/>
    </w:rPr>
  </w:style>
  <w:style w:type="table" w:styleId="Tablaconcuadrcula">
    <w:name w:val="Table Grid"/>
    <w:basedOn w:val="Tablanormal"/>
    <w:uiPriority w:val="59"/>
    <w:rsid w:val="00277FBA"/>
    <w:pPr>
      <w:spacing w:line="240" w:lineRule="auto"/>
      <w:jc w:val="left"/>
    </w:pPr>
    <w:rPr>
      <w:rFonts w:eastAsiaTheme="minorEastAsia"/>
      <w:lang w:val="es-AR" w:eastAsia="es-A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77FBA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FBA"/>
    <w:rPr>
      <w:rFonts w:ascii="Tahoma" w:eastAsiaTheme="minorEastAsia" w:hAnsi="Tahoma" w:cs="Tahoma"/>
      <w:sz w:val="16"/>
      <w:szCs w:val="16"/>
      <w:lang w:val="es-AR"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1B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7A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7A1B4A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1E41"/>
    <w:rPr>
      <w:rFonts w:asciiTheme="majorHAnsi" w:eastAsiaTheme="majorEastAsia" w:hAnsiTheme="majorHAnsi" w:cstheme="majorBidi"/>
      <w:b/>
      <w:bCs/>
      <w:color w:val="4F81BD" w:themeColor="accent1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ermeta.gov.co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00E91-CEF9-4994-8EE2-E3DA0FB50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BVILLALOBOS</dc:creator>
  <cp:lastModifiedBy>IDERMETA</cp:lastModifiedBy>
  <cp:revision>5</cp:revision>
  <cp:lastPrinted>2018-03-16T15:08:00Z</cp:lastPrinted>
  <dcterms:created xsi:type="dcterms:W3CDTF">2018-12-28T13:34:00Z</dcterms:created>
  <dcterms:modified xsi:type="dcterms:W3CDTF">2019-02-25T19:24:00Z</dcterms:modified>
</cp:coreProperties>
</file>